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2D4E" w14:textId="2B10FA2E" w:rsidR="00B719D9" w:rsidRDefault="00B719D9"/>
    <w:p w14:paraId="3F2FA334" w14:textId="483B9ED3" w:rsidR="00456520" w:rsidRPr="00CE023B" w:rsidRDefault="00B719D9">
      <w:pPr>
        <w:rPr>
          <w:b/>
          <w:sz w:val="32"/>
        </w:rPr>
      </w:pPr>
      <w:r>
        <w:rPr>
          <w:b/>
          <w:sz w:val="32"/>
        </w:rPr>
        <w:t>ONDERHOUDSCONTRACT</w:t>
      </w:r>
    </w:p>
    <w:p w14:paraId="057C8A9F" w14:textId="4BEACC4C" w:rsidR="00B719D9" w:rsidRDefault="00B719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Hierbij willen wij u een voorstel doen voor onze onderhoudsdienst. Zo voorkomt u toekomstige gebreken aan uw CV of verwarmingsinstallatie. Dat scheel t u veel overlast, hoge reparatie kosten en meer veiligheid en energie besparing. Wij raden u aan volgens de veiligheidsvoorschriften en fabrikanten om regelmatig/jaarlijks inspectie aan uw CV ketel </w:t>
      </w:r>
      <w:r w:rsidR="002B0B9B">
        <w:rPr>
          <w:rFonts w:ascii="Arial" w:hAnsi="Arial" w:cs="Arial"/>
        </w:rPr>
        <w:t xml:space="preserve">of gastoestellen te laten uitvoeren.  </w:t>
      </w:r>
    </w:p>
    <w:p w14:paraId="6D3B4D5C" w14:textId="5DBDD645" w:rsidR="002B0B9B" w:rsidRDefault="002B0B9B">
      <w:pPr>
        <w:rPr>
          <w:rFonts w:ascii="Arial" w:hAnsi="Arial" w:cs="Arial"/>
        </w:rPr>
      </w:pPr>
      <w:r>
        <w:rPr>
          <w:rFonts w:ascii="Arial" w:hAnsi="Arial" w:cs="Arial"/>
        </w:rPr>
        <w:t>Daarom bieden wij u,</w:t>
      </w:r>
      <w:r w:rsidR="00F603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 keer per jaar een periodieke onderhoudscontract aan: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B0B9B" w14:paraId="322C0B25" w14:textId="77777777" w:rsidTr="002B0B9B">
        <w:trPr>
          <w:trHeight w:val="483"/>
        </w:trPr>
        <w:tc>
          <w:tcPr>
            <w:tcW w:w="3020" w:type="dxa"/>
          </w:tcPr>
          <w:p w14:paraId="1AE6A497" w14:textId="7C819B10" w:rsidR="002B0B9B" w:rsidRPr="002B0B9B" w:rsidRDefault="002B0B9B" w:rsidP="002B0B9B">
            <w:pPr>
              <w:spacing w:before="240"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B9B">
              <w:rPr>
                <w:rFonts w:ascii="Arial" w:hAnsi="Arial" w:cs="Arial"/>
                <w:b/>
                <w:sz w:val="24"/>
                <w:szCs w:val="24"/>
              </w:rPr>
              <w:t>Type systeem</w:t>
            </w:r>
          </w:p>
        </w:tc>
        <w:tc>
          <w:tcPr>
            <w:tcW w:w="3021" w:type="dxa"/>
          </w:tcPr>
          <w:p w14:paraId="1D450362" w14:textId="31369D46" w:rsidR="002B0B9B" w:rsidRPr="002B0B9B" w:rsidRDefault="002B0B9B" w:rsidP="002B0B9B">
            <w:pPr>
              <w:spacing w:before="240"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B9B">
              <w:rPr>
                <w:rFonts w:ascii="Arial" w:hAnsi="Arial" w:cs="Arial"/>
                <w:b/>
                <w:sz w:val="24"/>
                <w:szCs w:val="24"/>
              </w:rPr>
              <w:t>Reguliere onderhoud</w:t>
            </w:r>
          </w:p>
        </w:tc>
        <w:tc>
          <w:tcPr>
            <w:tcW w:w="3021" w:type="dxa"/>
          </w:tcPr>
          <w:p w14:paraId="7B9F87DC" w14:textId="35360B3D" w:rsidR="002B0B9B" w:rsidRPr="002B0B9B" w:rsidRDefault="002B0B9B" w:rsidP="002B0B9B">
            <w:pPr>
              <w:spacing w:before="240"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B9B">
              <w:rPr>
                <w:rFonts w:ascii="Arial" w:hAnsi="Arial" w:cs="Arial"/>
                <w:b/>
                <w:sz w:val="24"/>
                <w:szCs w:val="24"/>
              </w:rPr>
              <w:t>Groot onderhoud</w:t>
            </w:r>
          </w:p>
        </w:tc>
      </w:tr>
      <w:tr w:rsidR="002B0B9B" w14:paraId="0B5760B7" w14:textId="77777777" w:rsidTr="002B0B9B">
        <w:trPr>
          <w:trHeight w:val="406"/>
        </w:trPr>
        <w:tc>
          <w:tcPr>
            <w:tcW w:w="3020" w:type="dxa"/>
          </w:tcPr>
          <w:p w14:paraId="5EB4469B" w14:textId="3359D652" w:rsidR="002B0B9B" w:rsidRPr="002B0B9B" w:rsidRDefault="002B0B9B">
            <w:pPr>
              <w:rPr>
                <w:rFonts w:ascii="Arial" w:hAnsi="Arial" w:cs="Arial"/>
                <w:sz w:val="24"/>
                <w:szCs w:val="24"/>
              </w:rPr>
            </w:pPr>
            <w:r w:rsidRPr="002B0B9B">
              <w:rPr>
                <w:rFonts w:ascii="Arial" w:hAnsi="Arial" w:cs="Arial"/>
                <w:sz w:val="24"/>
                <w:szCs w:val="24"/>
              </w:rPr>
              <w:t>CV</w:t>
            </w:r>
            <w:r>
              <w:rPr>
                <w:rFonts w:ascii="Arial" w:hAnsi="Arial" w:cs="Arial"/>
                <w:sz w:val="24"/>
                <w:szCs w:val="24"/>
              </w:rPr>
              <w:t xml:space="preserve"> ketel </w:t>
            </w:r>
          </w:p>
        </w:tc>
        <w:tc>
          <w:tcPr>
            <w:tcW w:w="3021" w:type="dxa"/>
          </w:tcPr>
          <w:p w14:paraId="4505A30B" w14:textId="6799A840" w:rsidR="002B0B9B" w:rsidRPr="002B0B9B" w:rsidRDefault="002B0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€ </w:t>
            </w:r>
            <w:r w:rsidR="00A84921">
              <w:rPr>
                <w:rFonts w:ascii="Arial" w:hAnsi="Arial" w:cs="Arial"/>
                <w:sz w:val="24"/>
                <w:szCs w:val="24"/>
              </w:rPr>
              <w:t>95,-</w:t>
            </w:r>
          </w:p>
        </w:tc>
        <w:tc>
          <w:tcPr>
            <w:tcW w:w="3021" w:type="dxa"/>
          </w:tcPr>
          <w:p w14:paraId="044CA4B5" w14:textId="6C982040" w:rsidR="006A1183" w:rsidRPr="002B0B9B" w:rsidRDefault="002B0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</w:t>
            </w:r>
            <w:r w:rsidR="00D8085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84921">
              <w:rPr>
                <w:rFonts w:ascii="Arial" w:hAnsi="Arial" w:cs="Arial"/>
                <w:sz w:val="24"/>
                <w:szCs w:val="24"/>
              </w:rPr>
              <w:t>2</w:t>
            </w:r>
            <w:r w:rsidR="00CE023B">
              <w:rPr>
                <w:rFonts w:ascii="Arial" w:hAnsi="Arial" w:cs="Arial"/>
                <w:sz w:val="24"/>
                <w:szCs w:val="24"/>
              </w:rPr>
              <w:t>9,95</w:t>
            </w:r>
          </w:p>
        </w:tc>
      </w:tr>
    </w:tbl>
    <w:p w14:paraId="6CC21E6C" w14:textId="42DAA70A" w:rsidR="002B0B9B" w:rsidRPr="00FD5DF3" w:rsidRDefault="00FD5DF3" w:rsidP="00FD5DF3">
      <w:pPr>
        <w:pStyle w:val="Lijstalinea"/>
        <w:numPr>
          <w:ilvl w:val="0"/>
          <w:numId w:val="2"/>
        </w:numPr>
        <w:rPr>
          <w:rFonts w:ascii="Arial" w:hAnsi="Arial" w:cs="Arial"/>
          <w:b/>
          <w:bCs/>
          <w:i/>
        </w:rPr>
      </w:pPr>
      <w:r w:rsidRPr="00FD5DF3">
        <w:rPr>
          <w:rFonts w:ascii="Arial" w:hAnsi="Arial" w:cs="Arial"/>
          <w:b/>
          <w:bCs/>
          <w:i/>
        </w:rPr>
        <w:t xml:space="preserve">De vermelde tarieven </w:t>
      </w:r>
      <w:r w:rsidR="00A84921">
        <w:rPr>
          <w:rFonts w:ascii="Arial" w:hAnsi="Arial" w:cs="Arial"/>
          <w:b/>
          <w:bCs/>
          <w:i/>
        </w:rPr>
        <w:t>worden</w:t>
      </w:r>
      <w:r w:rsidRPr="00FD5DF3">
        <w:rPr>
          <w:rFonts w:ascii="Arial" w:hAnsi="Arial" w:cs="Arial"/>
          <w:b/>
          <w:bCs/>
          <w:i/>
        </w:rPr>
        <w:t xml:space="preserve"> jaarlijks geïndexeerd en zijn exclusief btw.</w:t>
      </w:r>
    </w:p>
    <w:p w14:paraId="7612F8D3" w14:textId="77777777" w:rsidR="00FD5DF3" w:rsidRDefault="00FD5DF3" w:rsidP="004162F8">
      <w:pPr>
        <w:rPr>
          <w:rFonts w:ascii="Arial" w:hAnsi="Arial" w:cs="Arial"/>
        </w:rPr>
      </w:pPr>
    </w:p>
    <w:p w14:paraId="44247A42" w14:textId="50E0ACE3" w:rsidR="004162F8" w:rsidRPr="004162F8" w:rsidRDefault="004162F8" w:rsidP="004162F8">
      <w:pPr>
        <w:rPr>
          <w:rFonts w:ascii="Arial" w:hAnsi="Arial" w:cs="Arial"/>
        </w:rPr>
      </w:pPr>
      <w:r w:rsidRPr="004162F8">
        <w:rPr>
          <w:rFonts w:ascii="Arial" w:hAnsi="Arial" w:cs="Arial"/>
        </w:rPr>
        <w:t>Bij onderhoud reinigen wij het toestel, lopen de condens afvoer na en stellen het toestel af op Co2/Co.</w:t>
      </w:r>
    </w:p>
    <w:p w14:paraId="6124C9C9" w14:textId="180A4713" w:rsidR="006A1183" w:rsidRDefault="004162F8" w:rsidP="004162F8">
      <w:pPr>
        <w:rPr>
          <w:rFonts w:ascii="Arial" w:hAnsi="Arial" w:cs="Arial"/>
        </w:rPr>
      </w:pPr>
      <w:r w:rsidRPr="004162F8">
        <w:rPr>
          <w:rFonts w:ascii="Arial" w:hAnsi="Arial" w:cs="Arial"/>
        </w:rPr>
        <w:t>Indien wij bij het onderhoud constateren dat de ketel geheel geopend moet worden</w:t>
      </w:r>
      <w:r w:rsidR="00A13CAE">
        <w:rPr>
          <w:rFonts w:ascii="Arial" w:hAnsi="Arial" w:cs="Arial"/>
        </w:rPr>
        <w:t xml:space="preserve"> wegens vervuiling</w:t>
      </w:r>
      <w:r w:rsidRPr="004162F8">
        <w:rPr>
          <w:rFonts w:ascii="Arial" w:hAnsi="Arial" w:cs="Arial"/>
        </w:rPr>
        <w:t>, dan gaan wij groot</w:t>
      </w:r>
      <w:r w:rsidR="005D610C">
        <w:rPr>
          <w:rFonts w:ascii="Arial" w:hAnsi="Arial" w:cs="Arial"/>
        </w:rPr>
        <w:t xml:space="preserve"> onderhoud uitvoeren. </w:t>
      </w:r>
      <w:r w:rsidR="00A13CAE">
        <w:rPr>
          <w:rFonts w:ascii="Arial" w:hAnsi="Arial" w:cs="Arial"/>
        </w:rPr>
        <w:t>P</w:t>
      </w:r>
      <w:r w:rsidR="005D610C">
        <w:rPr>
          <w:rFonts w:ascii="Arial" w:hAnsi="Arial" w:cs="Arial"/>
        </w:rPr>
        <w:t xml:space="preserve">rijs voor groot onderhoud is </w:t>
      </w:r>
      <w:r w:rsidR="00A13CAE">
        <w:rPr>
          <w:rFonts w:ascii="Arial" w:hAnsi="Arial" w:cs="Arial"/>
        </w:rPr>
        <w:t>exclusief materialen.</w:t>
      </w:r>
      <w:r w:rsidR="005D610C">
        <w:rPr>
          <w:rFonts w:ascii="Arial" w:hAnsi="Arial" w:cs="Arial"/>
        </w:rPr>
        <w:t xml:space="preserve"> </w:t>
      </w:r>
    </w:p>
    <w:p w14:paraId="5C3287E8" w14:textId="6E2A2044" w:rsidR="004162F8" w:rsidRPr="004162F8" w:rsidRDefault="004162F8" w:rsidP="004162F8">
      <w:pPr>
        <w:rPr>
          <w:rFonts w:ascii="Arial" w:hAnsi="Arial" w:cs="Arial"/>
        </w:rPr>
      </w:pPr>
      <w:r w:rsidRPr="004162F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090652" wp14:editId="7FE997B4">
                <wp:simplePos x="0" y="0"/>
                <wp:positionH relativeFrom="column">
                  <wp:posOffset>37465</wp:posOffset>
                </wp:positionH>
                <wp:positionV relativeFrom="paragraph">
                  <wp:posOffset>77470</wp:posOffset>
                </wp:positionV>
                <wp:extent cx="5775960" cy="15240"/>
                <wp:effectExtent l="0" t="0" r="34290" b="2286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59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18CE6A" id="Rechte verbindingslijn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6.1pt" to="457.7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" strokecolor="#4472c4 [3204]" strokeweight=".5pt">
                <v:stroke joinstyle="miter"/>
              </v:line>
            </w:pict>
          </mc:Fallback>
        </mc:AlternateContent>
      </w:r>
    </w:p>
    <w:p w14:paraId="430069F2" w14:textId="7024AE36" w:rsidR="004162F8" w:rsidRPr="005D610C" w:rsidRDefault="004162F8" w:rsidP="004162F8">
      <w:pPr>
        <w:rPr>
          <w:rFonts w:cstheme="minorHAnsi"/>
          <w:b/>
          <w:bCs/>
          <w:sz w:val="20"/>
          <w:szCs w:val="20"/>
        </w:rPr>
      </w:pPr>
      <w:r w:rsidRPr="005D610C">
        <w:rPr>
          <w:rFonts w:cstheme="minorHAnsi"/>
          <w:b/>
          <w:bCs/>
          <w:sz w:val="20"/>
          <w:szCs w:val="20"/>
        </w:rPr>
        <w:t>1. Ons contract is vrijblijvend en direct opzegbaar.</w:t>
      </w:r>
    </w:p>
    <w:p w14:paraId="01ED46F4" w14:textId="3403570E" w:rsidR="004162F8" w:rsidRPr="005D610C" w:rsidRDefault="004162F8" w:rsidP="004162F8">
      <w:pPr>
        <w:rPr>
          <w:rFonts w:cstheme="minorHAnsi"/>
          <w:b/>
          <w:bCs/>
          <w:sz w:val="20"/>
          <w:szCs w:val="20"/>
        </w:rPr>
      </w:pPr>
      <w:r w:rsidRPr="005D610C">
        <w:rPr>
          <w:rFonts w:cstheme="minorHAnsi"/>
          <w:b/>
          <w:bCs/>
          <w:sz w:val="20"/>
          <w:szCs w:val="20"/>
        </w:rPr>
        <w:t xml:space="preserve">2. Wij hanteren geen voorrij kosten, weekend/avond toeslagen </w:t>
      </w:r>
      <w:r w:rsidR="00F60388">
        <w:rPr>
          <w:rFonts w:cstheme="minorHAnsi"/>
          <w:b/>
          <w:bCs/>
          <w:sz w:val="20"/>
          <w:szCs w:val="20"/>
        </w:rPr>
        <w:t xml:space="preserve">en </w:t>
      </w:r>
      <w:r w:rsidRPr="005D610C">
        <w:rPr>
          <w:rFonts w:cstheme="minorHAnsi"/>
          <w:b/>
          <w:bCs/>
          <w:sz w:val="20"/>
          <w:szCs w:val="20"/>
        </w:rPr>
        <w:t>of feestdagen.</w:t>
      </w:r>
    </w:p>
    <w:p w14:paraId="06C7B08C" w14:textId="08882E00" w:rsidR="004162F8" w:rsidRPr="005D610C" w:rsidRDefault="004162F8" w:rsidP="004162F8">
      <w:pPr>
        <w:rPr>
          <w:rFonts w:cstheme="minorHAnsi"/>
          <w:b/>
          <w:bCs/>
          <w:sz w:val="20"/>
          <w:szCs w:val="20"/>
        </w:rPr>
      </w:pPr>
      <w:r w:rsidRPr="005D610C">
        <w:rPr>
          <w:rFonts w:cstheme="minorHAnsi"/>
          <w:b/>
          <w:bCs/>
          <w:sz w:val="20"/>
          <w:szCs w:val="20"/>
        </w:rPr>
        <w:t>3. Heeft u een storing aan uw CV? Neem dan contact met ons op. Wij zullen u dan binnen 24 uur helpen.</w:t>
      </w:r>
    </w:p>
    <w:p w14:paraId="35CC9D4A" w14:textId="77777777" w:rsidR="004162F8" w:rsidRPr="005D610C" w:rsidRDefault="004162F8" w:rsidP="004162F8">
      <w:pPr>
        <w:rPr>
          <w:rFonts w:cstheme="minorHAnsi"/>
          <w:b/>
          <w:bCs/>
          <w:sz w:val="20"/>
          <w:szCs w:val="20"/>
        </w:rPr>
      </w:pPr>
      <w:r w:rsidRPr="005D610C">
        <w:rPr>
          <w:rFonts w:cstheme="minorHAnsi"/>
          <w:b/>
          <w:bCs/>
          <w:sz w:val="20"/>
          <w:szCs w:val="20"/>
        </w:rPr>
        <w:t>4. Bij een storing krijgt u altijd een prijsopgave vooraf.</w:t>
      </w:r>
    </w:p>
    <w:p w14:paraId="1E55A617" w14:textId="2194D058" w:rsidR="00456520" w:rsidRDefault="004162F8" w:rsidP="004162F8">
      <w:pPr>
        <w:rPr>
          <w:rFonts w:cstheme="minorHAnsi"/>
          <w:b/>
          <w:bCs/>
          <w:sz w:val="20"/>
          <w:szCs w:val="20"/>
        </w:rPr>
      </w:pPr>
      <w:r w:rsidRPr="005D610C">
        <w:rPr>
          <w:rFonts w:cstheme="minorHAnsi"/>
          <w:b/>
          <w:bCs/>
          <w:sz w:val="20"/>
          <w:szCs w:val="20"/>
        </w:rPr>
        <w:t>5. Geen verborgen kosten</w:t>
      </w:r>
      <w:r w:rsidR="00F60388">
        <w:rPr>
          <w:rFonts w:cstheme="minorHAnsi"/>
          <w:b/>
          <w:bCs/>
          <w:sz w:val="20"/>
          <w:szCs w:val="20"/>
        </w:rPr>
        <w:t>/</w:t>
      </w:r>
      <w:r w:rsidR="002A5B45">
        <w:rPr>
          <w:rFonts w:cstheme="minorHAnsi"/>
          <w:b/>
          <w:bCs/>
          <w:sz w:val="20"/>
          <w:szCs w:val="20"/>
        </w:rPr>
        <w:t xml:space="preserve">telefonisch altijd bereikbaar. </w:t>
      </w:r>
    </w:p>
    <w:p w14:paraId="6CDB3EA5" w14:textId="77777777" w:rsidR="001A46F6" w:rsidRDefault="00B71CF7" w:rsidP="00CE023B">
      <w:pPr>
        <w:rPr>
          <w:rFonts w:ascii="Arial" w:hAnsi="Arial" w:cs="Arial"/>
        </w:rPr>
      </w:pPr>
      <w:r w:rsidRPr="004162F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F89E6" wp14:editId="6B0A2C5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75960" cy="15240"/>
                <wp:effectExtent l="0" t="0" r="34290" b="2286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59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A6A7D8" id="Rechte verbindingslijn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" strokecolor="#4472c4 [3204]" strokeweight=".5pt">
                <v:stroke joinstyle="miter"/>
              </v:line>
            </w:pict>
          </mc:Fallback>
        </mc:AlternateContent>
      </w:r>
    </w:p>
    <w:p w14:paraId="2EB3FF28" w14:textId="61A95F55" w:rsidR="001A46F6" w:rsidRPr="00A94A63" w:rsidRDefault="00CE023B" w:rsidP="00CE023B">
      <w:pPr>
        <w:rPr>
          <w:rFonts w:ascii="Arial" w:hAnsi="Arial" w:cs="Arial"/>
        </w:rPr>
      </w:pPr>
      <w:r>
        <w:rPr>
          <w:rFonts w:ascii="Arial" w:hAnsi="Arial" w:cs="Arial"/>
        </w:rPr>
        <w:t>Klantgegevens:</w:t>
      </w:r>
    </w:p>
    <w:p w14:paraId="261609E6" w14:textId="2A32ECE3" w:rsidR="00CE023B" w:rsidRDefault="00CE023B" w:rsidP="00CE023B">
      <w:pPr>
        <w:rPr>
          <w:rFonts w:ascii="Arial" w:hAnsi="Arial" w:cs="Arial"/>
          <w:sz w:val="18"/>
          <w:szCs w:val="18"/>
        </w:rPr>
      </w:pPr>
      <w:r w:rsidRPr="00456520">
        <w:rPr>
          <w:rFonts w:ascii="Arial" w:hAnsi="Arial" w:cs="Arial"/>
          <w:sz w:val="18"/>
          <w:szCs w:val="18"/>
        </w:rPr>
        <w:t>Naam:</w:t>
      </w:r>
    </w:p>
    <w:p w14:paraId="7EB677FC" w14:textId="7F37E6E4" w:rsidR="00A94A63" w:rsidRPr="00456520" w:rsidRDefault="00A94A63" w:rsidP="00CE02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E-mailadres:</w:t>
      </w:r>
    </w:p>
    <w:p w14:paraId="7CF32241" w14:textId="5F605EEA" w:rsidR="00CE023B" w:rsidRPr="00456520" w:rsidRDefault="00CE023B" w:rsidP="00CE023B">
      <w:pPr>
        <w:rPr>
          <w:rFonts w:ascii="Arial" w:hAnsi="Arial" w:cs="Arial"/>
          <w:sz w:val="18"/>
          <w:szCs w:val="18"/>
        </w:rPr>
      </w:pPr>
      <w:r w:rsidRPr="00456520">
        <w:rPr>
          <w:rFonts w:ascii="Arial" w:hAnsi="Arial" w:cs="Arial"/>
          <w:sz w:val="18"/>
          <w:szCs w:val="18"/>
        </w:rPr>
        <w:t xml:space="preserve">Adres: </w:t>
      </w:r>
    </w:p>
    <w:p w14:paraId="3A2CF2BD" w14:textId="1A2F06ED" w:rsidR="00CE023B" w:rsidRPr="00456520" w:rsidRDefault="00CE023B" w:rsidP="00CE023B">
      <w:pPr>
        <w:rPr>
          <w:rFonts w:ascii="Arial" w:hAnsi="Arial" w:cs="Arial"/>
          <w:sz w:val="18"/>
          <w:szCs w:val="18"/>
        </w:rPr>
      </w:pPr>
      <w:r w:rsidRPr="00456520">
        <w:rPr>
          <w:rFonts w:ascii="Arial" w:hAnsi="Arial" w:cs="Arial"/>
          <w:sz w:val="18"/>
          <w:szCs w:val="18"/>
        </w:rPr>
        <w:t>Postcode en woonplaats:</w:t>
      </w:r>
    </w:p>
    <w:p w14:paraId="192976E2" w14:textId="01251673" w:rsidR="00CE023B" w:rsidRPr="00456520" w:rsidRDefault="00CE023B" w:rsidP="00CE023B">
      <w:pPr>
        <w:rPr>
          <w:rFonts w:ascii="Arial" w:hAnsi="Arial" w:cs="Arial"/>
          <w:sz w:val="18"/>
          <w:szCs w:val="18"/>
        </w:rPr>
      </w:pPr>
      <w:r w:rsidRPr="00456520">
        <w:rPr>
          <w:rFonts w:ascii="Arial" w:hAnsi="Arial" w:cs="Arial"/>
          <w:sz w:val="18"/>
          <w:szCs w:val="18"/>
        </w:rPr>
        <w:t>Telefoonnummer:</w:t>
      </w:r>
    </w:p>
    <w:p w14:paraId="06DAF69F" w14:textId="7A71C4B5" w:rsidR="00CE023B" w:rsidRPr="00456520" w:rsidRDefault="00CE023B" w:rsidP="00CE023B">
      <w:pPr>
        <w:rPr>
          <w:rFonts w:ascii="Arial" w:hAnsi="Arial" w:cs="Arial"/>
          <w:sz w:val="18"/>
          <w:szCs w:val="18"/>
        </w:rPr>
      </w:pPr>
      <w:r w:rsidRPr="00456520">
        <w:rPr>
          <w:rFonts w:ascii="Arial" w:hAnsi="Arial" w:cs="Arial"/>
          <w:sz w:val="18"/>
          <w:szCs w:val="18"/>
        </w:rPr>
        <w:t>Merk toestel:</w:t>
      </w:r>
    </w:p>
    <w:p w14:paraId="36B099A5" w14:textId="5D555BCC" w:rsidR="00CE023B" w:rsidRPr="00456520" w:rsidRDefault="00CE023B" w:rsidP="00CE023B">
      <w:pPr>
        <w:rPr>
          <w:rFonts w:ascii="Arial" w:hAnsi="Arial" w:cs="Arial"/>
          <w:sz w:val="18"/>
          <w:szCs w:val="18"/>
        </w:rPr>
      </w:pPr>
      <w:r w:rsidRPr="00456520">
        <w:rPr>
          <w:rFonts w:ascii="Arial" w:hAnsi="Arial" w:cs="Arial"/>
          <w:sz w:val="18"/>
          <w:szCs w:val="18"/>
        </w:rPr>
        <w:t>Type:</w:t>
      </w:r>
    </w:p>
    <w:p w14:paraId="2EAF8E48" w14:textId="4B591517" w:rsidR="00CE023B" w:rsidRPr="00456520" w:rsidRDefault="00CE023B" w:rsidP="00CE023B">
      <w:pPr>
        <w:rPr>
          <w:rFonts w:ascii="Arial" w:hAnsi="Arial" w:cs="Arial"/>
          <w:sz w:val="18"/>
          <w:szCs w:val="18"/>
        </w:rPr>
      </w:pPr>
      <w:r w:rsidRPr="00456520">
        <w:rPr>
          <w:rFonts w:ascii="Arial" w:hAnsi="Arial" w:cs="Arial"/>
          <w:sz w:val="18"/>
          <w:szCs w:val="18"/>
        </w:rPr>
        <w:t>Bouwjaar</w:t>
      </w:r>
    </w:p>
    <w:sectPr w:rsidR="00CE023B" w:rsidRPr="0045652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4EF68" w14:textId="77777777" w:rsidR="00FB3A10" w:rsidRDefault="00FB3A10" w:rsidP="005F2D07">
      <w:pPr>
        <w:spacing w:after="0" w:line="240" w:lineRule="auto"/>
      </w:pPr>
      <w:r>
        <w:separator/>
      </w:r>
    </w:p>
  </w:endnote>
  <w:endnote w:type="continuationSeparator" w:id="0">
    <w:p w14:paraId="056735AE" w14:textId="77777777" w:rsidR="00FB3A10" w:rsidRDefault="00FB3A10" w:rsidP="005F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F9E7" w14:textId="29F2ACB0" w:rsidR="00456520" w:rsidRPr="001A46F6" w:rsidRDefault="00A94A63" w:rsidP="001A46F6">
    <w:pPr>
      <w:pStyle w:val="Voettekst"/>
      <w:jc w:val="center"/>
      <w:rPr>
        <w:sz w:val="20"/>
        <w:szCs w:val="20"/>
      </w:rPr>
    </w:pPr>
    <w:r w:rsidRPr="001A46F6">
      <w:rPr>
        <w:sz w:val="20"/>
        <w:szCs w:val="20"/>
      </w:rPr>
      <w:t xml:space="preserve">TFK Installatieservice B.V. | kvk 76993558 | Btw: NL860865939B01 | Bank: NL91INGB0007176382 | </w:t>
    </w:r>
    <w:r w:rsidR="00FD5DF3">
      <w:rPr>
        <w:sz w:val="20"/>
        <w:szCs w:val="20"/>
      </w:rPr>
      <w:t>Tijnmuiden 30, 1046 AL Amsterdam</w:t>
    </w:r>
    <w:r w:rsidRPr="001A46F6">
      <w:rPr>
        <w:sz w:val="20"/>
        <w:szCs w:val="20"/>
      </w:rPr>
      <w:t xml:space="preserve"> | Telefoon 085-3034347 | www.tfk-installatieservice.nl | info@tfk-installatieservice.nl Op al onze leveringen en diensten zijn onze algemene voorwaarden van toepassing.</w:t>
    </w:r>
  </w:p>
  <w:p w14:paraId="0806B7A3" w14:textId="687D3140" w:rsidR="005F2D07" w:rsidRPr="00B71CF7" w:rsidRDefault="00456520">
    <w:pPr>
      <w:pStyle w:val="Voettekst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D1B8C" w14:textId="77777777" w:rsidR="00FB3A10" w:rsidRDefault="00FB3A10" w:rsidP="005F2D07">
      <w:pPr>
        <w:spacing w:after="0" w:line="240" w:lineRule="auto"/>
      </w:pPr>
      <w:r>
        <w:separator/>
      </w:r>
    </w:p>
  </w:footnote>
  <w:footnote w:type="continuationSeparator" w:id="0">
    <w:p w14:paraId="3293FFF8" w14:textId="77777777" w:rsidR="00FB3A10" w:rsidRDefault="00FB3A10" w:rsidP="005F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5FF8" w14:textId="2E7FD1EB" w:rsidR="00FD5DF3" w:rsidRDefault="00FD5DF3">
    <w:pPr>
      <w:pStyle w:val="Koptekst"/>
    </w:pPr>
    <w:r>
      <w:rPr>
        <w:noProof/>
      </w:rPr>
      <w:drawing>
        <wp:inline distT="0" distB="0" distL="0" distR="0" wp14:anchorId="1EF761E6" wp14:editId="10CE4AE0">
          <wp:extent cx="1428750" cy="662117"/>
          <wp:effectExtent l="0" t="0" r="0" b="5080"/>
          <wp:docPr id="199037953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017" cy="663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24AE5"/>
    <w:multiLevelType w:val="hybridMultilevel"/>
    <w:tmpl w:val="F538F50E"/>
    <w:lvl w:ilvl="0" w:tplc="0413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1" w15:restartNumberingAfterBreak="0">
    <w:nsid w:val="2D50188B"/>
    <w:multiLevelType w:val="hybridMultilevel"/>
    <w:tmpl w:val="AAEE0E9C"/>
    <w:lvl w:ilvl="0" w:tplc="D7486CC8">
      <w:start w:val="104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511102">
    <w:abstractNumId w:val="1"/>
  </w:num>
  <w:num w:numId="2" w16cid:durableId="1569149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D9"/>
    <w:rsid w:val="000940BD"/>
    <w:rsid w:val="000B4A02"/>
    <w:rsid w:val="0013582D"/>
    <w:rsid w:val="001A46F6"/>
    <w:rsid w:val="001B5E2C"/>
    <w:rsid w:val="001D3B07"/>
    <w:rsid w:val="002A5B45"/>
    <w:rsid w:val="002B0B9B"/>
    <w:rsid w:val="004162F8"/>
    <w:rsid w:val="00456520"/>
    <w:rsid w:val="0046093B"/>
    <w:rsid w:val="00560845"/>
    <w:rsid w:val="00592F0A"/>
    <w:rsid w:val="005D610C"/>
    <w:rsid w:val="005F09A9"/>
    <w:rsid w:val="005F2D07"/>
    <w:rsid w:val="006A1183"/>
    <w:rsid w:val="00915718"/>
    <w:rsid w:val="009744CD"/>
    <w:rsid w:val="009D653D"/>
    <w:rsid w:val="00A13CAE"/>
    <w:rsid w:val="00A84921"/>
    <w:rsid w:val="00A94A63"/>
    <w:rsid w:val="00AC0022"/>
    <w:rsid w:val="00B43749"/>
    <w:rsid w:val="00B719D9"/>
    <w:rsid w:val="00B71CF7"/>
    <w:rsid w:val="00CE023B"/>
    <w:rsid w:val="00D3567F"/>
    <w:rsid w:val="00D51D70"/>
    <w:rsid w:val="00D8085E"/>
    <w:rsid w:val="00DB5237"/>
    <w:rsid w:val="00F43126"/>
    <w:rsid w:val="00F60388"/>
    <w:rsid w:val="00F70BE1"/>
    <w:rsid w:val="00FB3A10"/>
    <w:rsid w:val="00FB7DA5"/>
    <w:rsid w:val="00FD4B95"/>
    <w:rsid w:val="00FD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84F55"/>
  <w15:chartTrackingRefBased/>
  <w15:docId w15:val="{81969AF8-1B42-4BAE-BFEE-0A40EFCD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B0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2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2D07"/>
  </w:style>
  <w:style w:type="paragraph" w:styleId="Voettekst">
    <w:name w:val="footer"/>
    <w:basedOn w:val="Standaard"/>
    <w:link w:val="VoettekstChar"/>
    <w:uiPriority w:val="99"/>
    <w:unhideWhenUsed/>
    <w:rsid w:val="005F2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2D07"/>
  </w:style>
  <w:style w:type="character" w:styleId="Hyperlink">
    <w:name w:val="Hyperlink"/>
    <w:basedOn w:val="Standaardalinea-lettertype"/>
    <w:uiPriority w:val="99"/>
    <w:unhideWhenUsed/>
    <w:rsid w:val="00B71CF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1CF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5D610C"/>
    <w:pPr>
      <w:ind w:left="720"/>
      <w:contextualSpacing/>
    </w:pPr>
  </w:style>
  <w:style w:type="paragraph" w:styleId="Geenafstand">
    <w:name w:val="No Spacing"/>
    <w:uiPriority w:val="1"/>
    <w:qFormat/>
    <w:rsid w:val="009D65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205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9199542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384632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103627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267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987393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968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323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299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22764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088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23069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2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432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206696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036877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87929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5951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484465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357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3934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2747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472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7080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7086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6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zizaoui</dc:creator>
  <cp:keywords/>
  <dc:description/>
  <cp:lastModifiedBy>TFK Installatie</cp:lastModifiedBy>
  <cp:revision>3</cp:revision>
  <cp:lastPrinted>2023-12-23T15:07:00Z</cp:lastPrinted>
  <dcterms:created xsi:type="dcterms:W3CDTF">2023-12-23T15:07:00Z</dcterms:created>
  <dcterms:modified xsi:type="dcterms:W3CDTF">2023-12-23T15:17:00Z</dcterms:modified>
</cp:coreProperties>
</file>